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686E5" w14:textId="77777777" w:rsidR="00AA4B2B" w:rsidRDefault="00AA4B2B" w:rsidP="00AA4B2B">
      <w:pPr>
        <w:spacing w:after="160" w:line="259" w:lineRule="auto"/>
        <w:ind w:left="2880"/>
      </w:pPr>
      <w:r w:rsidRPr="00231010">
        <w:rPr>
          <w:sz w:val="32"/>
          <w:szCs w:val="32"/>
        </w:rPr>
        <w:t>Service Entity Training Request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noProof/>
        </w:rPr>
        <w:drawing>
          <wp:inline distT="0" distB="0" distL="0" distR="0" wp14:anchorId="1246870B" wp14:editId="78091EDF">
            <wp:extent cx="800100" cy="685800"/>
            <wp:effectExtent l="0" t="0" r="0" b="0"/>
            <wp:docPr id="10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96" b="6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446" cy="68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</w:p>
    <w:p w14:paraId="124686E6" w14:textId="77777777" w:rsidR="00AA4B2B" w:rsidRDefault="00AA4B2B" w:rsidP="008B0E2C">
      <w:pPr>
        <w:spacing w:after="160" w:line="259" w:lineRule="auto"/>
      </w:pPr>
      <w:bookmarkStart w:id="0" w:name="_GoBack"/>
      <w:bookmarkEnd w:id="0"/>
    </w:p>
    <w:p w14:paraId="124686E7" w14:textId="77777777" w:rsidR="008B0E2C" w:rsidRPr="008B0E2C" w:rsidRDefault="008B0E2C" w:rsidP="008B0E2C">
      <w:pPr>
        <w:spacing w:after="160" w:line="259" w:lineRule="auto"/>
      </w:pPr>
      <w:r w:rsidRPr="008B0E2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6870D" wp14:editId="1246870E">
                <wp:simplePos x="0" y="0"/>
                <wp:positionH relativeFrom="column">
                  <wp:posOffset>609600</wp:posOffset>
                </wp:positionH>
                <wp:positionV relativeFrom="paragraph">
                  <wp:posOffset>24130</wp:posOffset>
                </wp:positionV>
                <wp:extent cx="5419725" cy="552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5524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5894F" id="Rectangle 2" o:spid="_x0000_s1026" style="position:absolute;margin-left:48pt;margin-top:1.9pt;width:426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" fillcolor="#d9d9d9" strokecolor="windowText" strokeweight="1pt"/>
            </w:pict>
          </mc:Fallback>
        </mc:AlternateContent>
      </w:r>
      <w:r w:rsidRPr="008B0E2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46870F" wp14:editId="12468710">
                <wp:simplePos x="0" y="0"/>
                <wp:positionH relativeFrom="column">
                  <wp:posOffset>4276725</wp:posOffset>
                </wp:positionH>
                <wp:positionV relativeFrom="paragraph">
                  <wp:posOffset>624205</wp:posOffset>
                </wp:positionV>
                <wp:extent cx="1752600" cy="2571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571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483E3" id="Rectangle 4" o:spid="_x0000_s1026" style="position:absolute;margin-left:336.75pt;margin-top:49.15pt;width:138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" fillcolor="#d9d9d9" strokecolor="windowText" strokeweight="1pt"/>
            </w:pict>
          </mc:Fallback>
        </mc:AlternateContent>
      </w:r>
      <w:r w:rsidRPr="008B0E2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468711" wp14:editId="12468712">
                <wp:simplePos x="0" y="0"/>
                <wp:positionH relativeFrom="column">
                  <wp:posOffset>895350</wp:posOffset>
                </wp:positionH>
                <wp:positionV relativeFrom="paragraph">
                  <wp:posOffset>624205</wp:posOffset>
                </wp:positionV>
                <wp:extent cx="2181225" cy="2571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571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AC084" id="Rectangle 3" o:spid="_x0000_s1026" style="position:absolute;margin-left:70.5pt;margin-top:49.15pt;width:171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" fillcolor="#d9d9d9" strokecolor="windowText" strokeweight="1pt"/>
            </w:pict>
          </mc:Fallback>
        </mc:AlternateContent>
      </w:r>
      <w:r w:rsidRPr="008B0E2C">
        <w:t>Agency</w:t>
      </w:r>
      <w:r w:rsidRPr="008B0E2C">
        <w:br/>
        <w:t xml:space="preserve">Name &amp; </w:t>
      </w:r>
      <w:r w:rsidRPr="008B0E2C">
        <w:br/>
        <w:t>Address:</w:t>
      </w:r>
    </w:p>
    <w:p w14:paraId="124686E8" w14:textId="77777777" w:rsidR="008B0E2C" w:rsidRPr="004D4BBD" w:rsidRDefault="008B0E2C" w:rsidP="004D4BBD">
      <w:pPr>
        <w:spacing w:after="160" w:line="259" w:lineRule="auto"/>
      </w:pPr>
      <w:r w:rsidRPr="008B0E2C">
        <w:t xml:space="preserve">Contact Name: </w:t>
      </w:r>
      <w:r w:rsidRPr="008B0E2C">
        <w:tab/>
      </w:r>
      <w:r w:rsidRPr="008B0E2C">
        <w:tab/>
      </w:r>
      <w:r w:rsidRPr="008B0E2C">
        <w:tab/>
      </w:r>
      <w:r w:rsidRPr="008B0E2C">
        <w:tab/>
      </w:r>
      <w:r w:rsidRPr="008B0E2C">
        <w:tab/>
      </w:r>
      <w:r w:rsidRPr="008B0E2C">
        <w:tab/>
        <w:t>Contact Number:</w:t>
      </w:r>
      <w:r w:rsidRPr="008B0E2C">
        <w:br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D4BBD">
        <w:rPr>
          <w:b/>
          <w:sz w:val="28"/>
          <w:szCs w:val="28"/>
        </w:rPr>
        <w:tab/>
      </w:r>
      <w:r w:rsidR="004D4BBD">
        <w:rPr>
          <w:b/>
          <w:sz w:val="28"/>
          <w:szCs w:val="28"/>
        </w:rPr>
        <w:tab/>
      </w:r>
    </w:p>
    <w:p w14:paraId="124686E9" w14:textId="77777777" w:rsidR="008B0E2C" w:rsidRDefault="008B0E2C" w:rsidP="008B0E2C">
      <w:pPr>
        <w:spacing w:after="0" w:line="240" w:lineRule="auto"/>
        <w:rPr>
          <w:b/>
        </w:rPr>
      </w:pPr>
    </w:p>
    <w:p w14:paraId="124686EA" w14:textId="77777777" w:rsidR="008B0E2C" w:rsidRDefault="008B0E2C" w:rsidP="00231010">
      <w:pPr>
        <w:spacing w:after="160" w:line="259" w:lineRule="auto"/>
      </w:pPr>
      <w:r>
        <w:rPr>
          <w:b/>
        </w:rPr>
        <w:t>Training of Individuals</w:t>
      </w:r>
      <w:r w:rsidR="004D4BBD">
        <w:rPr>
          <w:b/>
        </w:rPr>
        <w:t xml:space="preserve"> within a service entity to administer Naloxone</w:t>
      </w:r>
      <w:r>
        <w:t xml:space="preserve"> (Trained Overdose Responders)</w:t>
      </w:r>
      <w:r w:rsidR="000B7DC2">
        <w:t xml:space="preserve"> </w:t>
      </w:r>
      <w:r w:rsidR="00231010">
        <w:t xml:space="preserve">Prior </w:t>
      </w:r>
      <w:r w:rsidR="004D4BBD">
        <w:t xml:space="preserve">to </w:t>
      </w:r>
      <w:r w:rsidR="00231010">
        <w:t xml:space="preserve">responding to a suspected overdose, the following training protocol </w:t>
      </w:r>
      <w:r w:rsidR="00231010">
        <w:rPr>
          <w:b/>
          <w:i/>
        </w:rPr>
        <w:t>must</w:t>
      </w:r>
      <w:r w:rsidR="00231010">
        <w:t xml:space="preserve"> be completed before an agency is a certified Service Entity. </w:t>
      </w:r>
      <w:r>
        <w:t>Training components will include the following:</w:t>
      </w:r>
    </w:p>
    <w:p w14:paraId="124686EB" w14:textId="77777777" w:rsidR="008B0E2C" w:rsidRDefault="008B0E2C" w:rsidP="008B0E2C">
      <w:pPr>
        <w:pStyle w:val="ListParagraph"/>
        <w:numPr>
          <w:ilvl w:val="0"/>
          <w:numId w:val="1"/>
        </w:numPr>
        <w:spacing w:after="0" w:line="240" w:lineRule="auto"/>
      </w:pPr>
      <w:r>
        <w:t>Risk factors for opioid overdose</w:t>
      </w:r>
    </w:p>
    <w:p w14:paraId="124686EC" w14:textId="77777777" w:rsidR="008B0E2C" w:rsidRDefault="008B0E2C" w:rsidP="008B0E2C">
      <w:pPr>
        <w:pStyle w:val="ListParagraph"/>
        <w:numPr>
          <w:ilvl w:val="0"/>
          <w:numId w:val="1"/>
        </w:numPr>
        <w:spacing w:after="0" w:line="240" w:lineRule="auto"/>
      </w:pPr>
      <w:r>
        <w:t>Strategies to prevent opioid overdose</w:t>
      </w:r>
    </w:p>
    <w:p w14:paraId="124686ED" w14:textId="77777777" w:rsidR="008B0E2C" w:rsidRDefault="008B0E2C" w:rsidP="008B0E2C">
      <w:pPr>
        <w:pStyle w:val="ListParagraph"/>
        <w:numPr>
          <w:ilvl w:val="0"/>
          <w:numId w:val="1"/>
        </w:numPr>
        <w:spacing w:after="0" w:line="240" w:lineRule="auto"/>
      </w:pPr>
      <w:r>
        <w:t>Signs and symptoms of opioid overdose</w:t>
      </w:r>
    </w:p>
    <w:p w14:paraId="124686EE" w14:textId="77777777" w:rsidR="008B0E2C" w:rsidRDefault="008B0E2C" w:rsidP="008B0E2C">
      <w:pPr>
        <w:pStyle w:val="ListParagraph"/>
        <w:numPr>
          <w:ilvl w:val="0"/>
          <w:numId w:val="1"/>
        </w:numPr>
        <w:spacing w:after="0" w:line="240" w:lineRule="auto"/>
      </w:pPr>
      <w:r>
        <w:t>Response to opioid overdose, including calling 911 and performing rescue breathing</w:t>
      </w:r>
    </w:p>
    <w:p w14:paraId="124686EF" w14:textId="77777777" w:rsidR="008B0E2C" w:rsidRDefault="008B0E2C" w:rsidP="008B0E2C">
      <w:pPr>
        <w:pStyle w:val="ListParagraph"/>
        <w:numPr>
          <w:ilvl w:val="0"/>
          <w:numId w:val="1"/>
        </w:numPr>
        <w:spacing w:after="0" w:line="240" w:lineRule="auto"/>
      </w:pPr>
      <w:r>
        <w:t>Procedures for assembling and administering naloxone</w:t>
      </w:r>
    </w:p>
    <w:p w14:paraId="124686F0" w14:textId="77777777" w:rsidR="008B0E2C" w:rsidRDefault="008B0E2C" w:rsidP="008B0E2C">
      <w:pPr>
        <w:pStyle w:val="ListParagraph"/>
        <w:numPr>
          <w:ilvl w:val="0"/>
          <w:numId w:val="1"/>
        </w:numPr>
        <w:spacing w:after="0" w:line="240" w:lineRule="auto"/>
      </w:pPr>
      <w:r>
        <w:t>Information on naloxone, including possible adverse reactions</w:t>
      </w:r>
    </w:p>
    <w:p w14:paraId="124686F1" w14:textId="77777777" w:rsidR="008B0E2C" w:rsidRDefault="008B0E2C" w:rsidP="008B0E2C">
      <w:pPr>
        <w:pStyle w:val="ListParagraph"/>
        <w:numPr>
          <w:ilvl w:val="0"/>
          <w:numId w:val="1"/>
        </w:numPr>
        <w:spacing w:after="0" w:line="240" w:lineRule="auto"/>
      </w:pPr>
      <w:r>
        <w:t>Proper storage of naloxone</w:t>
      </w:r>
    </w:p>
    <w:p w14:paraId="124686F2" w14:textId="77777777" w:rsidR="008B0E2C" w:rsidRDefault="008B0E2C" w:rsidP="008B0E2C">
      <w:pPr>
        <w:pStyle w:val="ListParagraph"/>
        <w:numPr>
          <w:ilvl w:val="0"/>
          <w:numId w:val="1"/>
        </w:numPr>
        <w:spacing w:after="0" w:line="240" w:lineRule="auto"/>
      </w:pPr>
      <w:r>
        <w:t>Expiration date of the medication</w:t>
      </w:r>
    </w:p>
    <w:p w14:paraId="124686F3" w14:textId="77777777" w:rsidR="008B0E2C" w:rsidRDefault="008B0E2C" w:rsidP="008B0E2C">
      <w:pPr>
        <w:pStyle w:val="ListParagraph"/>
        <w:numPr>
          <w:ilvl w:val="0"/>
          <w:numId w:val="1"/>
        </w:numPr>
        <w:spacing w:after="0" w:line="240" w:lineRule="auto"/>
      </w:pPr>
      <w:r>
        <w:t>Procedure for reporting an overdose reversal</w:t>
      </w:r>
    </w:p>
    <w:p w14:paraId="124686F4" w14:textId="77777777" w:rsidR="008B0E2C" w:rsidRDefault="008B0E2C" w:rsidP="008B0E2C">
      <w:pPr>
        <w:pStyle w:val="ListParagraph"/>
        <w:numPr>
          <w:ilvl w:val="0"/>
          <w:numId w:val="1"/>
        </w:numPr>
        <w:spacing w:after="0" w:line="240" w:lineRule="auto"/>
      </w:pPr>
      <w:r>
        <w:t>Procedure for obtaining a replacement dose of naloxone</w:t>
      </w:r>
    </w:p>
    <w:p w14:paraId="124686F5" w14:textId="77777777" w:rsidR="008B0E2C" w:rsidRDefault="008B0E2C" w:rsidP="008B0E2C">
      <w:pPr>
        <w:pStyle w:val="ListParagraph"/>
        <w:numPr>
          <w:ilvl w:val="0"/>
          <w:numId w:val="1"/>
        </w:numPr>
        <w:spacing w:after="0" w:line="240" w:lineRule="auto"/>
      </w:pPr>
      <w:r>
        <w:t>Information on where to obtain a referral for substance abuse treatment</w:t>
      </w:r>
    </w:p>
    <w:p w14:paraId="124686F6" w14:textId="77777777" w:rsidR="008B0E2C" w:rsidRDefault="008B0E2C" w:rsidP="008B0E2C">
      <w:pPr>
        <w:spacing w:after="0" w:line="240" w:lineRule="auto"/>
      </w:pPr>
    </w:p>
    <w:p w14:paraId="124686F7" w14:textId="77777777" w:rsidR="008B0E2C" w:rsidRPr="000B7DC2" w:rsidRDefault="000B7DC2" w:rsidP="008B0E2C">
      <w:pPr>
        <w:spacing w:after="0" w:line="240" w:lineRule="auto"/>
        <w:rPr>
          <w:b/>
          <w:i/>
          <w:u w:val="single"/>
        </w:rPr>
      </w:pPr>
      <w:r w:rsidRPr="000B7DC2">
        <w:rPr>
          <w:b/>
          <w:i/>
          <w:u w:val="single"/>
        </w:rPr>
        <w:t>All service entities</w:t>
      </w:r>
      <w:r w:rsidR="008B0E2C" w:rsidRPr="000B7DC2">
        <w:rPr>
          <w:b/>
          <w:i/>
          <w:u w:val="single"/>
        </w:rPr>
        <w:t xml:space="preserve"> to whom naloxone is dispensed must be specifically instructed to summon emergency services as soon as practicable either before or after administering naloxone</w:t>
      </w:r>
    </w:p>
    <w:p w14:paraId="124686F8" w14:textId="77777777" w:rsidR="00AA4B2B" w:rsidRDefault="00AA4B2B">
      <w:pPr>
        <w:rPr>
          <w:u w:val="single"/>
        </w:rPr>
      </w:pPr>
    </w:p>
    <w:p w14:paraId="124686F9" w14:textId="77777777" w:rsidR="004D4BBD" w:rsidRDefault="00AA4B2B">
      <w:r>
        <w:t>This, hereby certifies the following individuals have completed the Service Entity N</w:t>
      </w:r>
      <w:r w:rsidR="00F90EDE">
        <w:t xml:space="preserve">aloxone Administration Training.  Both CCPH and the above listed service entity shall retain a copy of this proof of training.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90EDE" w14:paraId="124686FC" w14:textId="77777777" w:rsidTr="00F90EDE">
        <w:tc>
          <w:tcPr>
            <w:tcW w:w="4675" w:type="dxa"/>
          </w:tcPr>
          <w:p w14:paraId="124686FA" w14:textId="77777777" w:rsidR="00F90EDE" w:rsidRDefault="00F90EDE"/>
        </w:tc>
        <w:tc>
          <w:tcPr>
            <w:tcW w:w="4675" w:type="dxa"/>
          </w:tcPr>
          <w:p w14:paraId="124686FB" w14:textId="77777777" w:rsidR="00F90EDE" w:rsidRDefault="00F90EDE"/>
        </w:tc>
      </w:tr>
      <w:tr w:rsidR="00F90EDE" w14:paraId="124686FF" w14:textId="77777777" w:rsidTr="00F90EDE">
        <w:tc>
          <w:tcPr>
            <w:tcW w:w="4675" w:type="dxa"/>
          </w:tcPr>
          <w:p w14:paraId="124686FD" w14:textId="77777777" w:rsidR="00F90EDE" w:rsidRDefault="00F90EDE"/>
        </w:tc>
        <w:tc>
          <w:tcPr>
            <w:tcW w:w="4675" w:type="dxa"/>
          </w:tcPr>
          <w:p w14:paraId="124686FE" w14:textId="77777777" w:rsidR="00F90EDE" w:rsidRDefault="00F90EDE"/>
        </w:tc>
      </w:tr>
      <w:tr w:rsidR="00F90EDE" w14:paraId="12468702" w14:textId="77777777" w:rsidTr="00F90EDE">
        <w:tc>
          <w:tcPr>
            <w:tcW w:w="4675" w:type="dxa"/>
          </w:tcPr>
          <w:p w14:paraId="12468700" w14:textId="77777777" w:rsidR="00F90EDE" w:rsidRDefault="00F90EDE"/>
        </w:tc>
        <w:tc>
          <w:tcPr>
            <w:tcW w:w="4675" w:type="dxa"/>
          </w:tcPr>
          <w:p w14:paraId="12468701" w14:textId="77777777" w:rsidR="00F90EDE" w:rsidRDefault="00F90EDE"/>
        </w:tc>
      </w:tr>
      <w:tr w:rsidR="00F90EDE" w14:paraId="12468705" w14:textId="77777777" w:rsidTr="00F90EDE">
        <w:tc>
          <w:tcPr>
            <w:tcW w:w="4675" w:type="dxa"/>
          </w:tcPr>
          <w:p w14:paraId="12468703" w14:textId="77777777" w:rsidR="00F90EDE" w:rsidRDefault="00F90EDE"/>
        </w:tc>
        <w:tc>
          <w:tcPr>
            <w:tcW w:w="4675" w:type="dxa"/>
          </w:tcPr>
          <w:p w14:paraId="12468704" w14:textId="77777777" w:rsidR="00F90EDE" w:rsidRDefault="00F90EDE"/>
        </w:tc>
      </w:tr>
    </w:tbl>
    <w:p w14:paraId="12468706" w14:textId="77777777" w:rsidR="00F90EDE" w:rsidRDefault="00F90EDE"/>
    <w:p w14:paraId="12468707" w14:textId="77777777" w:rsidR="00F90EDE" w:rsidRDefault="00F90EDE"/>
    <w:p w14:paraId="12468708" w14:textId="77777777" w:rsidR="00F90EDE" w:rsidRDefault="00F90EDE">
      <w:r>
        <w:tab/>
      </w:r>
      <w:r>
        <w:tab/>
      </w:r>
    </w:p>
    <w:p w14:paraId="12468709" w14:textId="77777777" w:rsidR="00F90EDE" w:rsidRDefault="00F90EDE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46870A" w14:textId="77777777" w:rsidR="00F90EDE" w:rsidRPr="00F90EDE" w:rsidRDefault="00F90EDE" w:rsidP="00F90EDE">
      <w:pPr>
        <w:tabs>
          <w:tab w:val="left" w:pos="6540"/>
        </w:tabs>
      </w:pPr>
      <w:r>
        <w:t>Trainer’s Signature</w:t>
      </w:r>
      <w:r>
        <w:tab/>
        <w:t>Date</w:t>
      </w:r>
    </w:p>
    <w:sectPr w:rsidR="00F90EDE" w:rsidRPr="00F90EDE" w:rsidSect="00F90EDE">
      <w:headerReference w:type="default" r:id="rId11"/>
      <w:footerReference w:type="default" r:id="rId12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68715" w14:textId="77777777" w:rsidR="00231010" w:rsidRDefault="00231010" w:rsidP="00231010">
      <w:pPr>
        <w:spacing w:after="0" w:line="240" w:lineRule="auto"/>
      </w:pPr>
      <w:r>
        <w:separator/>
      </w:r>
    </w:p>
  </w:endnote>
  <w:endnote w:type="continuationSeparator" w:id="0">
    <w:p w14:paraId="12468716" w14:textId="77777777" w:rsidR="00231010" w:rsidRDefault="00231010" w:rsidP="00231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6CEBF" w14:textId="77777777" w:rsidR="00A028A3" w:rsidRDefault="00231010" w:rsidP="00231010">
    <w:pPr>
      <w:pStyle w:val="Footer"/>
      <w:ind w:left="4680"/>
      <w:rPr>
        <w:sz w:val="16"/>
        <w:szCs w:val="16"/>
      </w:rPr>
    </w:pPr>
    <w:r w:rsidRPr="00F90EDE">
      <w:rPr>
        <w:sz w:val="16"/>
        <w:szCs w:val="16"/>
      </w:rPr>
      <w:t xml:space="preserve">To schedule training or acquire Naloxone, please contact Michelle Streetman @ </w:t>
    </w:r>
  </w:p>
  <w:p w14:paraId="12468718" w14:textId="58579AB4" w:rsidR="00231010" w:rsidRPr="00F90EDE" w:rsidRDefault="00231010" w:rsidP="00231010">
    <w:pPr>
      <w:pStyle w:val="Footer"/>
      <w:ind w:left="4680"/>
      <w:rPr>
        <w:sz w:val="16"/>
        <w:szCs w:val="16"/>
      </w:rPr>
    </w:pPr>
    <w:r w:rsidRPr="00F90EDE">
      <w:rPr>
        <w:sz w:val="16"/>
        <w:szCs w:val="16"/>
      </w:rPr>
      <w:t>330-438-4655 or mstreetman@cantonhealth.org</w:t>
    </w:r>
  </w:p>
  <w:p w14:paraId="12468719" w14:textId="3F0E72E3" w:rsidR="0041750A" w:rsidRDefault="002D2016">
    <w:pPr>
      <w:pStyle w:val="Footer"/>
    </w:pPr>
    <w:r>
      <w:t>Created 10/23/2019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68713" w14:textId="77777777" w:rsidR="00231010" w:rsidRDefault="00231010" w:rsidP="00231010">
      <w:pPr>
        <w:spacing w:after="0" w:line="240" w:lineRule="auto"/>
      </w:pPr>
      <w:r>
        <w:separator/>
      </w:r>
    </w:p>
  </w:footnote>
  <w:footnote w:type="continuationSeparator" w:id="0">
    <w:p w14:paraId="12468714" w14:textId="77777777" w:rsidR="00231010" w:rsidRDefault="00231010" w:rsidP="00231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82DAA" w14:textId="77777777" w:rsidR="00A028A3" w:rsidRDefault="00A028A3">
    <w:pPr>
      <w:pStyle w:val="Header"/>
    </w:pPr>
  </w:p>
  <w:p w14:paraId="17FA63A8" w14:textId="3B751318" w:rsidR="00A028A3" w:rsidRDefault="00A028A3">
    <w:pPr>
      <w:pStyle w:val="Header"/>
    </w:pPr>
    <w:r>
      <w:t xml:space="preserve">Attachment </w:t>
    </w:r>
    <w:r w:rsidR="00AD4DF8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42E65"/>
    <w:multiLevelType w:val="hybridMultilevel"/>
    <w:tmpl w:val="43326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2C"/>
    <w:rsid w:val="000B7DC2"/>
    <w:rsid w:val="00231010"/>
    <w:rsid w:val="002D2016"/>
    <w:rsid w:val="003C1E2D"/>
    <w:rsid w:val="0041750A"/>
    <w:rsid w:val="004D4BBD"/>
    <w:rsid w:val="008B0E2C"/>
    <w:rsid w:val="008B395B"/>
    <w:rsid w:val="00A028A3"/>
    <w:rsid w:val="00AA4B2B"/>
    <w:rsid w:val="00AD4DF8"/>
    <w:rsid w:val="00B7109D"/>
    <w:rsid w:val="00F9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686E5"/>
  <w15:chartTrackingRefBased/>
  <w15:docId w15:val="{36B2FBCE-1745-4BBB-9EB7-2C54F4D9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0E2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E2C"/>
    <w:pPr>
      <w:ind w:left="720"/>
      <w:contextualSpacing/>
    </w:pPr>
  </w:style>
  <w:style w:type="table" w:styleId="TableGrid">
    <w:name w:val="Table Grid"/>
    <w:basedOn w:val="TableNormal"/>
    <w:uiPriority w:val="39"/>
    <w:rsid w:val="000B7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1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010"/>
  </w:style>
  <w:style w:type="paragraph" w:styleId="Footer">
    <w:name w:val="footer"/>
    <w:basedOn w:val="Normal"/>
    <w:link w:val="FooterChar"/>
    <w:uiPriority w:val="99"/>
    <w:unhideWhenUsed/>
    <w:rsid w:val="00231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AF8AF67DA514CA0537DD31757B912" ma:contentTypeVersion="8" ma:contentTypeDescription="Create a new document." ma:contentTypeScope="" ma:versionID="ab744646d3a5414f9db51cf133266368">
  <xsd:schema xmlns:xsd="http://www.w3.org/2001/XMLSchema" xmlns:xs="http://www.w3.org/2001/XMLSchema" xmlns:p="http://schemas.microsoft.com/office/2006/metadata/properties" xmlns:ns2="ef402681-6e14-4714-bc44-ae5ec24dfaa9" targetNamespace="http://schemas.microsoft.com/office/2006/metadata/properties" ma:root="true" ma:fieldsID="9aa9555c37a7b5fe45e0b98ab5208008" ns2:_="">
    <xsd:import namespace="ef402681-6e14-4714-bc44-ae5ec24dfa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2681-6e14-4714-bc44-ae5ec24df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42821B-F065-4550-83A2-860F38283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402681-6e14-4714-bc44-ae5ec24df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E94657-2560-4519-9D73-5BFB58D0B413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ef402681-6e14-4714-bc44-ae5ec24dfaa9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C2216E9-826C-4348-9C76-432CA9177B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L. Streetman</dc:creator>
  <cp:keywords/>
  <dc:description/>
  <cp:lastModifiedBy>Sean Green</cp:lastModifiedBy>
  <cp:revision>3</cp:revision>
  <dcterms:created xsi:type="dcterms:W3CDTF">2019-11-21T13:46:00Z</dcterms:created>
  <dcterms:modified xsi:type="dcterms:W3CDTF">2022-07-12T18:25:00Z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0x0101003A1AF8AF67DA514CA0537DD31757B912</vt:lpwstr>
  </property>
</Properties>
</file>